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CB8CA" w14:textId="77777777" w:rsidR="00A516E0" w:rsidRPr="000A2F7D" w:rsidRDefault="00A516E0" w:rsidP="00A516E0">
      <w:pPr>
        <w:spacing w:after="0" w:line="240" w:lineRule="auto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bookmarkStart w:id="0" w:name="_Toc120708873"/>
      <w:proofErr w:type="spellStart"/>
      <w:r w:rsidRPr="000A2F7D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MDA’র</w:t>
      </w:r>
      <w:proofErr w:type="spellEnd"/>
      <w:r w:rsidRPr="000A2F7D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0A2F7D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নাম</w:t>
      </w:r>
      <w:proofErr w:type="spellEnd"/>
      <w:r w:rsidRPr="000A2F7D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: …………</w:t>
      </w:r>
    </w:p>
    <w:p w14:paraId="5FD14831" w14:textId="39B6F453" w:rsidR="00A516E0" w:rsidRPr="00A516E0" w:rsidRDefault="00A516E0" w:rsidP="00A516E0">
      <w:pPr>
        <w:spacing w:before="10" w:after="0" w:line="240" w:lineRule="auto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proofErr w:type="spellStart"/>
      <w:r w:rsidRPr="000A2F7D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অভ্যন্তরীণ</w:t>
      </w:r>
      <w:proofErr w:type="spellEnd"/>
      <w:r w:rsidRPr="000A2F7D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0A2F7D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নিরীক্ষা</w:t>
      </w:r>
      <w:proofErr w:type="spellEnd"/>
      <w:r w:rsidRPr="000A2F7D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0A2F7D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ইউনিট</w:t>
      </w:r>
      <w:proofErr w:type="spellEnd"/>
    </w:p>
    <w:p w14:paraId="7ACB6C98" w14:textId="77777777" w:rsidR="00A516E0" w:rsidRPr="00060A89" w:rsidRDefault="00A516E0" w:rsidP="00A516E0">
      <w:pPr>
        <w:pStyle w:val="Heading2"/>
        <w:spacing w:before="10"/>
        <w:ind w:firstLine="84"/>
        <w:jc w:val="center"/>
        <w:rPr>
          <w:rFonts w:ascii="Shonar Bangla" w:hAnsi="Shonar Bangla" w:cs="Shonar Bangla"/>
          <w:sz w:val="28"/>
          <w:szCs w:val="28"/>
          <w:lang w:bidi="bn-IN"/>
        </w:rPr>
      </w:pPr>
      <w:bookmarkStart w:id="1" w:name="_Toc144989380"/>
      <w:r w:rsidRPr="00060A89">
        <w:rPr>
          <w:rFonts w:ascii="Shonar Bangla" w:hAnsi="Shonar Bangla" w:cs="Shonar Bangla"/>
          <w:sz w:val="28"/>
          <w:szCs w:val="28"/>
          <w:cs/>
          <w:lang w:bidi="bn-IN"/>
        </w:rPr>
        <w:t xml:space="preserve">ফর্ম </w:t>
      </w:r>
      <w:r w:rsidRPr="00060A89">
        <w:rPr>
          <w:rFonts w:ascii="Shonar Bangla" w:hAnsi="Shonar Bangla" w:cs="Shonar Bangla"/>
          <w:sz w:val="28"/>
          <w:szCs w:val="28"/>
          <w:lang w:bidi="bn-IN"/>
        </w:rPr>
        <w:t xml:space="preserve">২২: </w:t>
      </w:r>
      <w:r w:rsidRPr="00060A89">
        <w:rPr>
          <w:rFonts w:ascii="Shonar Bangla" w:hAnsi="Shonar Bangla" w:cs="Shonar Bangla"/>
          <w:sz w:val="28"/>
          <w:szCs w:val="28"/>
          <w:cs/>
          <w:lang w:bidi="bn-IN"/>
        </w:rPr>
        <w:t xml:space="preserve">মাসের ফলো-আপ </w:t>
      </w:r>
      <w:r w:rsidRPr="00060A89">
        <w:rPr>
          <w:rFonts w:ascii="Shonar Bangla" w:hAnsi="Shonar Bangla" w:cs="Shonar Bangla" w:hint="cs"/>
          <w:sz w:val="28"/>
          <w:szCs w:val="28"/>
          <w:cs/>
          <w:lang w:bidi="bn-IN"/>
        </w:rPr>
        <w:t>প্রতিবেদন</w:t>
      </w:r>
      <w:bookmarkEnd w:id="0"/>
      <w:bookmarkEnd w:id="1"/>
    </w:p>
    <w:p w14:paraId="6911F987" w14:textId="77777777" w:rsidR="00A516E0" w:rsidRPr="003E54E7" w:rsidRDefault="00A516E0" w:rsidP="00A516E0">
      <w:pPr>
        <w:widowControl w:val="0"/>
        <w:autoSpaceDE w:val="0"/>
        <w:autoSpaceDN w:val="0"/>
        <w:spacing w:after="0" w:line="240" w:lineRule="auto"/>
        <w:ind w:left="466"/>
        <w:rPr>
          <w:rFonts w:ascii="Shonar Bangla" w:eastAsia="Times New Roman" w:hAnsi="Shonar Bangla" w:cs="Shonar Bangla"/>
          <w:bCs/>
          <w:sz w:val="24"/>
          <w:szCs w:val="24"/>
        </w:rPr>
      </w:pPr>
      <w:r w:rsidRPr="003E54E7">
        <w:rPr>
          <w:rFonts w:ascii="Shonar Bangla" w:eastAsia="Times New Roman" w:hAnsi="Shonar Bangla" w:cs="Shonar Bangla"/>
          <w:bCs/>
          <w:sz w:val="24"/>
          <w:szCs w:val="24"/>
          <w:cs/>
          <w:lang w:bidi="bn-IN"/>
        </w:rPr>
        <w:t>ফলো-আপ স্ট্যাটাসের সারাংশ</w:t>
      </w:r>
    </w:p>
    <w:tbl>
      <w:tblPr>
        <w:tblW w:w="4662" w:type="pct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1579"/>
        <w:gridCol w:w="1337"/>
        <w:gridCol w:w="1106"/>
        <w:gridCol w:w="1262"/>
        <w:gridCol w:w="947"/>
        <w:gridCol w:w="1181"/>
        <w:gridCol w:w="869"/>
        <w:gridCol w:w="1103"/>
        <w:gridCol w:w="866"/>
        <w:gridCol w:w="1103"/>
        <w:gridCol w:w="944"/>
      </w:tblGrid>
      <w:tr w:rsidR="00A516E0" w:rsidRPr="00A0357E" w14:paraId="2F0B569C" w14:textId="77777777" w:rsidTr="005B62C3">
        <w:trPr>
          <w:trHeight w:val="17"/>
        </w:trPr>
        <w:tc>
          <w:tcPr>
            <w:tcW w:w="273" w:type="pct"/>
            <w:vMerge w:val="restart"/>
            <w:shd w:val="clear" w:color="auto" w:fill="F2F2F2" w:themeFill="background1" w:themeFillShade="F2"/>
          </w:tcPr>
          <w:p w14:paraId="719EA90D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  <w:p w14:paraId="6EC83EF9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ind w:left="268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  <w:p w14:paraId="1324BBFD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ind w:left="268"/>
              <w:rPr>
                <w:rFonts w:ascii="Shonar Bangla" w:eastAsia="Arial MT" w:hAnsi="Shonar Bangla" w:cs="Shonar Bangla"/>
                <w:sz w:val="24"/>
                <w:szCs w:val="24"/>
              </w:rPr>
            </w:pPr>
            <w:proofErr w:type="spellStart"/>
            <w:r w:rsidRPr="00A0357E">
              <w:rPr>
                <w:rFonts w:ascii="Shonar Bangla" w:eastAsia="Arial MT" w:hAnsi="Shonar Bangla" w:cs="Shonar Bangla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607" w:type="pct"/>
            <w:vMerge w:val="restart"/>
            <w:shd w:val="clear" w:color="auto" w:fill="F2F2F2" w:themeFill="background1" w:themeFillShade="F2"/>
          </w:tcPr>
          <w:p w14:paraId="034C912F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ind w:left="170" w:right="156" w:firstLine="2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0357E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সুপারিশ বাস্তবায়নে</w:t>
            </w:r>
            <w:r w:rsidRPr="00A0357E">
              <w:rPr>
                <w:rFonts w:ascii="Shonar Bangla" w:eastAsia="Arial MT" w:hAnsi="Shonar Bangla" w:cs="Shonar Bangla" w:hint="cs"/>
                <w:sz w:val="24"/>
                <w:szCs w:val="24"/>
                <w:shd w:val="clear" w:color="auto" w:fill="F2F2F2" w:themeFill="background1" w:themeFillShade="F2"/>
                <w:cs/>
                <w:lang w:bidi="bn-IN"/>
              </w:rPr>
              <w:t xml:space="preserve"> </w:t>
            </w:r>
            <w:r w:rsidRPr="00A0357E">
              <w:rPr>
                <w:rFonts w:ascii="Shonar Bangla" w:eastAsia="Arial MT" w:hAnsi="Shonar Bangla" w:cs="Shonar Bangla" w:hint="cs"/>
                <w:sz w:val="24"/>
                <w:szCs w:val="24"/>
                <w:cs/>
                <w:lang w:bidi="bn-IN"/>
              </w:rPr>
              <w:t>দায়িত্বপ্রাপ্ত</w:t>
            </w:r>
            <w:r w:rsidRPr="00A0357E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 xml:space="preserve"> অফিস/</w:t>
            </w:r>
            <w:r w:rsidRPr="00A0357E">
              <w:rPr>
                <w:rFonts w:ascii="Shonar Bangla" w:eastAsia="Arial MT" w:hAnsi="Shonar Bangla" w:cs="Shonar Bangla" w:hint="cs"/>
                <w:sz w:val="24"/>
                <w:szCs w:val="24"/>
                <w:cs/>
                <w:lang w:bidi="bn-IN"/>
              </w:rPr>
              <w:t>কর্মকর্তার</w:t>
            </w:r>
            <w:r w:rsidRPr="00A0357E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 xml:space="preserve"> নাম</w:t>
            </w:r>
          </w:p>
        </w:tc>
        <w:tc>
          <w:tcPr>
            <w:tcW w:w="4120" w:type="pct"/>
            <w:gridSpan w:val="10"/>
            <w:shd w:val="clear" w:color="auto" w:fill="F2F2F2" w:themeFill="background1" w:themeFillShade="F2"/>
          </w:tcPr>
          <w:p w14:paraId="2B6A7B5D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ind w:left="4090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0357E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সুপারিশের সংখ্যা এবং টাকা</w:t>
            </w:r>
          </w:p>
        </w:tc>
      </w:tr>
      <w:tr w:rsidR="00A516E0" w:rsidRPr="00A0357E" w14:paraId="50B58F3B" w14:textId="77777777" w:rsidTr="005B62C3">
        <w:trPr>
          <w:trHeight w:val="17"/>
        </w:trPr>
        <w:tc>
          <w:tcPr>
            <w:tcW w:w="273" w:type="pct"/>
            <w:vMerge/>
            <w:tcBorders>
              <w:top w:val="nil"/>
            </w:tcBorders>
            <w:shd w:val="clear" w:color="auto" w:fill="F2F2F2" w:themeFill="background1" w:themeFillShade="F2"/>
          </w:tcPr>
          <w:p w14:paraId="61067583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Times New Roman" w:hAnsi="Shonar Bangla" w:cs="Shonar Bangla"/>
                <w:sz w:val="24"/>
                <w:szCs w:val="24"/>
              </w:rPr>
            </w:pPr>
          </w:p>
        </w:tc>
        <w:tc>
          <w:tcPr>
            <w:tcW w:w="607" w:type="pct"/>
            <w:vMerge/>
            <w:tcBorders>
              <w:top w:val="nil"/>
            </w:tcBorders>
            <w:shd w:val="clear" w:color="auto" w:fill="F2F2F2" w:themeFill="background1" w:themeFillShade="F2"/>
          </w:tcPr>
          <w:p w14:paraId="4FD7106F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Times New Roman" w:hAnsi="Shonar Bangla" w:cs="Shonar Bangla"/>
                <w:sz w:val="24"/>
                <w:szCs w:val="24"/>
              </w:rPr>
            </w:pPr>
          </w:p>
        </w:tc>
        <w:tc>
          <w:tcPr>
            <w:tcW w:w="939" w:type="pct"/>
            <w:gridSpan w:val="2"/>
            <w:shd w:val="clear" w:color="auto" w:fill="F2F2F2" w:themeFill="background1" w:themeFillShade="F2"/>
          </w:tcPr>
          <w:p w14:paraId="089E571B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ind w:left="597" w:right="192" w:hanging="380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0357E">
              <w:rPr>
                <w:rFonts w:ascii="Shonar Bangla" w:eastAsia="Arial MT" w:hAnsi="Shonar Bangla" w:cs="Shonar Bangla" w:hint="cs"/>
                <w:sz w:val="24"/>
                <w:szCs w:val="24"/>
                <w:cs/>
                <w:lang w:bidi="bn-IN"/>
              </w:rPr>
              <w:t>পূর্ববর্তী মাস হতে প্রাপ্ত</w:t>
            </w:r>
          </w:p>
        </w:tc>
        <w:tc>
          <w:tcPr>
            <w:tcW w:w="849" w:type="pct"/>
            <w:gridSpan w:val="2"/>
            <w:shd w:val="clear" w:color="auto" w:fill="F2F2F2" w:themeFill="background1" w:themeFillShade="F2"/>
          </w:tcPr>
          <w:p w14:paraId="3D80660C" w14:textId="77777777" w:rsidR="00A516E0" w:rsidRPr="00A0357E" w:rsidRDefault="00A516E0" w:rsidP="005B62C3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spacing w:after="0" w:line="240" w:lineRule="auto"/>
              <w:ind w:left="818" w:right="290" w:hanging="502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proofErr w:type="spellStart"/>
            <w:r w:rsidRPr="00A0357E">
              <w:rPr>
                <w:rFonts w:ascii="Shonar Bangla" w:eastAsia="Arial MT" w:hAnsi="Shonar Bangla" w:cs="Shonar Bangla"/>
                <w:sz w:val="24"/>
                <w:szCs w:val="24"/>
              </w:rPr>
              <w:t>বর্তমানে</w:t>
            </w:r>
            <w:proofErr w:type="spellEnd"/>
            <w:r w:rsidRPr="00A0357E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0357E">
              <w:rPr>
                <w:rFonts w:ascii="Shonar Bangla" w:eastAsia="Arial MT" w:hAnsi="Shonar Bangla" w:cs="Shonar Bangla"/>
                <w:sz w:val="24"/>
                <w:szCs w:val="24"/>
              </w:rPr>
              <w:t>মাসে</w:t>
            </w:r>
            <w:proofErr w:type="spellEnd"/>
            <w:r w:rsidRPr="00A0357E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0357E">
              <w:rPr>
                <w:rFonts w:ascii="Shonar Bangla" w:eastAsia="Arial MT" w:hAnsi="Shonar Bangla" w:cs="Shonar Bangla"/>
                <w:sz w:val="24"/>
                <w:szCs w:val="24"/>
              </w:rPr>
              <w:t>যুক্ত</w:t>
            </w:r>
            <w:proofErr w:type="spellEnd"/>
            <w:r w:rsidRPr="00A0357E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0357E">
              <w:rPr>
                <w:rFonts w:ascii="Shonar Bangla" w:eastAsia="Arial MT" w:hAnsi="Shonar Bangla" w:cs="Shonar Bangla"/>
                <w:sz w:val="24"/>
                <w:szCs w:val="24"/>
              </w:rPr>
              <w:t>হয়েছে</w:t>
            </w:r>
            <w:proofErr w:type="spellEnd"/>
          </w:p>
        </w:tc>
        <w:tc>
          <w:tcPr>
            <w:tcW w:w="788" w:type="pct"/>
            <w:gridSpan w:val="2"/>
            <w:shd w:val="clear" w:color="auto" w:fill="F2F2F2" w:themeFill="background1" w:themeFillShade="F2"/>
          </w:tcPr>
          <w:p w14:paraId="01D7BFE4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ind w:left="232" w:right="223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0357E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মোট</w:t>
            </w:r>
          </w:p>
        </w:tc>
        <w:tc>
          <w:tcPr>
            <w:tcW w:w="757" w:type="pct"/>
            <w:gridSpan w:val="2"/>
            <w:shd w:val="clear" w:color="auto" w:fill="F2F2F2" w:themeFill="background1" w:themeFillShade="F2"/>
          </w:tcPr>
          <w:p w14:paraId="4CE94606" w14:textId="77777777" w:rsidR="00A516E0" w:rsidRPr="00A0357E" w:rsidRDefault="00A516E0" w:rsidP="005B62C3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spacing w:after="0" w:line="240" w:lineRule="auto"/>
              <w:ind w:left="26" w:right="14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proofErr w:type="spellStart"/>
            <w:r w:rsidRPr="00A0357E">
              <w:rPr>
                <w:rFonts w:ascii="Shonar Bangla" w:eastAsia="Arial MT" w:hAnsi="Shonar Bangla" w:cs="Shonar Bangla"/>
                <w:sz w:val="24"/>
                <w:szCs w:val="24"/>
              </w:rPr>
              <w:t>সুপারিশের</w:t>
            </w:r>
            <w:proofErr w:type="spellEnd"/>
            <w:r w:rsidRPr="00A0357E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0357E">
              <w:rPr>
                <w:rFonts w:ascii="Shonar Bangla" w:eastAsia="Arial MT" w:hAnsi="Shonar Bangla" w:cs="Shonar Bangla"/>
                <w:sz w:val="24"/>
                <w:szCs w:val="24"/>
              </w:rPr>
              <w:t>আলোকে</w:t>
            </w:r>
            <w:proofErr w:type="spellEnd"/>
            <w:r w:rsidRPr="00A0357E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0357E">
              <w:rPr>
                <w:rFonts w:ascii="Shonar Bangla" w:eastAsia="Arial MT" w:hAnsi="Shonar Bangla" w:cs="Shonar Bangla"/>
                <w:sz w:val="24"/>
                <w:szCs w:val="24"/>
              </w:rPr>
              <w:t>বিবেচ্যমাসে</w:t>
            </w:r>
            <w:proofErr w:type="spellEnd"/>
            <w:r w:rsidRPr="00A0357E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0357E">
              <w:rPr>
                <w:rFonts w:ascii="Shonar Bangla" w:eastAsia="Arial MT" w:hAnsi="Shonar Bangla" w:cs="Shonar Bangla"/>
                <w:sz w:val="24"/>
                <w:szCs w:val="24"/>
              </w:rPr>
              <w:t>নিষ্পত্তি</w:t>
            </w:r>
            <w:proofErr w:type="spellEnd"/>
          </w:p>
        </w:tc>
        <w:tc>
          <w:tcPr>
            <w:tcW w:w="787" w:type="pct"/>
            <w:gridSpan w:val="2"/>
            <w:shd w:val="clear" w:color="auto" w:fill="F2F2F2" w:themeFill="background1" w:themeFillShade="F2"/>
          </w:tcPr>
          <w:p w14:paraId="2C3036DD" w14:textId="77777777" w:rsidR="00A516E0" w:rsidRPr="00A0357E" w:rsidRDefault="00A516E0" w:rsidP="005B62C3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spacing w:after="0" w:line="240" w:lineRule="auto"/>
              <w:ind w:left="597" w:right="192" w:hanging="380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0357E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প</w:t>
            </w:r>
            <w:r w:rsidRPr="00A0357E">
              <w:rPr>
                <w:rFonts w:ascii="Shonar Bangla" w:eastAsia="Arial MT" w:hAnsi="Shonar Bangla" w:cs="Shonar Bangla" w:hint="cs"/>
                <w:sz w:val="24"/>
                <w:szCs w:val="24"/>
                <w:cs/>
                <w:lang w:bidi="bn-IN"/>
              </w:rPr>
              <w:t>রবর্তী মাসের জন্য অগ্রায়নযোগ্য</w:t>
            </w:r>
          </w:p>
        </w:tc>
      </w:tr>
      <w:tr w:rsidR="00A516E0" w:rsidRPr="00A0357E" w14:paraId="625DFF84" w14:textId="77777777" w:rsidTr="005B62C3">
        <w:trPr>
          <w:trHeight w:val="17"/>
        </w:trPr>
        <w:tc>
          <w:tcPr>
            <w:tcW w:w="273" w:type="pct"/>
            <w:vMerge/>
            <w:tcBorders>
              <w:top w:val="nil"/>
            </w:tcBorders>
            <w:shd w:val="clear" w:color="auto" w:fill="F2F2F2" w:themeFill="background1" w:themeFillShade="F2"/>
          </w:tcPr>
          <w:p w14:paraId="6044A731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Times New Roman" w:hAnsi="Shonar Bangla" w:cs="Shonar Bangla"/>
                <w:sz w:val="24"/>
                <w:szCs w:val="24"/>
              </w:rPr>
            </w:pPr>
          </w:p>
        </w:tc>
        <w:tc>
          <w:tcPr>
            <w:tcW w:w="607" w:type="pct"/>
            <w:vMerge/>
            <w:tcBorders>
              <w:top w:val="nil"/>
            </w:tcBorders>
            <w:shd w:val="clear" w:color="auto" w:fill="F2F2F2" w:themeFill="background1" w:themeFillShade="F2"/>
          </w:tcPr>
          <w:p w14:paraId="44CEFE0F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Times New Roman" w:hAnsi="Shonar Bangla" w:cs="Shonar Bangla"/>
                <w:sz w:val="24"/>
                <w:szCs w:val="24"/>
              </w:rPr>
            </w:pPr>
          </w:p>
        </w:tc>
        <w:tc>
          <w:tcPr>
            <w:tcW w:w="514" w:type="pct"/>
            <w:shd w:val="clear" w:color="auto" w:fill="F2F2F2" w:themeFill="background1" w:themeFillShade="F2"/>
          </w:tcPr>
          <w:p w14:paraId="53F55792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ind w:left="213" w:right="101" w:hanging="87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0357E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সুপারিশ</w:t>
            </w:r>
          </w:p>
        </w:tc>
        <w:tc>
          <w:tcPr>
            <w:tcW w:w="425" w:type="pct"/>
            <w:shd w:val="clear" w:color="auto" w:fill="F2F2F2" w:themeFill="background1" w:themeFillShade="F2"/>
          </w:tcPr>
          <w:p w14:paraId="062D58E1" w14:textId="77777777" w:rsidR="00A516E0" w:rsidRDefault="00A516E0" w:rsidP="005B62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0357E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পরিমাণ টাকা</w:t>
            </w:r>
          </w:p>
          <w:p w14:paraId="14B7653D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>
              <w:rPr>
                <w:rFonts w:ascii="Shonar Bangla" w:eastAsia="Arial MT" w:hAnsi="Shonar Bangla" w:cs="Shonar Bangla"/>
                <w:sz w:val="24"/>
                <w:szCs w:val="24"/>
              </w:rPr>
              <w:t>(</w:t>
            </w:r>
            <w:proofErr w:type="spellStart"/>
            <w:r>
              <w:rPr>
                <w:rFonts w:ascii="Shonar Bangla" w:eastAsia="Arial MT" w:hAnsi="Shonar Bangla" w:cs="Shonar Bangla"/>
                <w:sz w:val="24"/>
                <w:szCs w:val="24"/>
              </w:rPr>
              <w:t>যদি</w:t>
            </w:r>
            <w:proofErr w:type="spellEnd"/>
            <w:r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honar Bangla" w:eastAsia="Arial MT" w:hAnsi="Shonar Bangla" w:cs="Shonar Bangla"/>
                <w:sz w:val="24"/>
                <w:szCs w:val="24"/>
              </w:rPr>
              <w:t>থাকে</w:t>
            </w:r>
            <w:proofErr w:type="spellEnd"/>
            <w:r>
              <w:rPr>
                <w:rFonts w:ascii="Shonar Bangla" w:eastAsia="Arial MT" w:hAnsi="Shonar Bangla" w:cs="Shonar Bangla"/>
                <w:sz w:val="24"/>
                <w:szCs w:val="24"/>
              </w:rPr>
              <w:t>)</w:t>
            </w:r>
          </w:p>
        </w:tc>
        <w:tc>
          <w:tcPr>
            <w:tcW w:w="485" w:type="pct"/>
            <w:shd w:val="clear" w:color="auto" w:fill="F2F2F2" w:themeFill="background1" w:themeFillShade="F2"/>
          </w:tcPr>
          <w:p w14:paraId="5AB3A329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ind w:left="213" w:right="101" w:hanging="87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0357E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সুপারিশ</w:t>
            </w:r>
          </w:p>
        </w:tc>
        <w:tc>
          <w:tcPr>
            <w:tcW w:w="364" w:type="pct"/>
            <w:shd w:val="clear" w:color="auto" w:fill="F2F2F2" w:themeFill="background1" w:themeFillShade="F2"/>
          </w:tcPr>
          <w:p w14:paraId="5F69163B" w14:textId="77777777" w:rsidR="00A516E0" w:rsidRDefault="00A516E0" w:rsidP="005B62C3">
            <w:pPr>
              <w:widowControl w:val="0"/>
              <w:autoSpaceDE w:val="0"/>
              <w:autoSpaceDN w:val="0"/>
              <w:spacing w:after="0" w:line="240" w:lineRule="auto"/>
              <w:ind w:left="114"/>
              <w:jc w:val="center"/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</w:pPr>
            <w:r w:rsidRPr="00A0357E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পরিমাণ টাকা</w:t>
            </w:r>
            <w:r>
              <w:rPr>
                <w:rFonts w:ascii="Shonar Bangla" w:eastAsia="Arial MT" w:hAnsi="Shonar Bangla" w:cs="Shonar Bangla" w:hint="cs"/>
                <w:sz w:val="24"/>
                <w:szCs w:val="24"/>
                <w:cs/>
                <w:lang w:bidi="bn-IN"/>
              </w:rPr>
              <w:t xml:space="preserve"> </w:t>
            </w:r>
          </w:p>
          <w:p w14:paraId="3887391B" w14:textId="4CEDF1FB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ind w:left="114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>
              <w:rPr>
                <w:rFonts w:ascii="Shonar Bangla" w:eastAsia="Arial MT" w:hAnsi="Shonar Bangla" w:cs="Shonar Bangla"/>
                <w:sz w:val="24"/>
                <w:szCs w:val="24"/>
              </w:rPr>
              <w:t>(</w:t>
            </w:r>
            <w:proofErr w:type="spellStart"/>
            <w:r>
              <w:rPr>
                <w:rFonts w:ascii="Shonar Bangla" w:eastAsia="Arial MT" w:hAnsi="Shonar Bangla" w:cs="Shonar Bangla"/>
                <w:sz w:val="24"/>
                <w:szCs w:val="24"/>
              </w:rPr>
              <w:t>যদি</w:t>
            </w:r>
            <w:proofErr w:type="spellEnd"/>
            <w:r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honar Bangla" w:eastAsia="Arial MT" w:hAnsi="Shonar Bangla" w:cs="Shonar Bangla"/>
                <w:sz w:val="24"/>
                <w:szCs w:val="24"/>
              </w:rPr>
              <w:t>থাকে</w:t>
            </w:r>
            <w:proofErr w:type="spellEnd"/>
            <w:r>
              <w:rPr>
                <w:rFonts w:ascii="Shonar Bangla" w:eastAsia="Arial MT" w:hAnsi="Shonar Bangla" w:cs="Shonar Bangla"/>
                <w:sz w:val="24"/>
                <w:szCs w:val="24"/>
              </w:rPr>
              <w:t>)</w:t>
            </w:r>
          </w:p>
        </w:tc>
        <w:tc>
          <w:tcPr>
            <w:tcW w:w="454" w:type="pct"/>
            <w:shd w:val="clear" w:color="auto" w:fill="F2F2F2" w:themeFill="background1" w:themeFillShade="F2"/>
          </w:tcPr>
          <w:p w14:paraId="36A69926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ind w:left="213" w:right="101" w:hanging="87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0357E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সুপারিশ</w:t>
            </w:r>
          </w:p>
        </w:tc>
        <w:tc>
          <w:tcPr>
            <w:tcW w:w="334" w:type="pct"/>
            <w:shd w:val="clear" w:color="auto" w:fill="F2F2F2" w:themeFill="background1" w:themeFillShade="F2"/>
          </w:tcPr>
          <w:p w14:paraId="274A8780" w14:textId="77777777" w:rsidR="00A516E0" w:rsidRDefault="00A516E0" w:rsidP="005B62C3">
            <w:pPr>
              <w:widowControl w:val="0"/>
              <w:autoSpaceDE w:val="0"/>
              <w:autoSpaceDN w:val="0"/>
              <w:spacing w:after="0" w:line="240" w:lineRule="auto"/>
              <w:ind w:left="161"/>
              <w:jc w:val="center"/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</w:pPr>
            <w:r w:rsidRPr="00A0357E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পরিমাণ টাকা</w:t>
            </w:r>
            <w:r>
              <w:rPr>
                <w:rFonts w:ascii="Shonar Bangla" w:eastAsia="Arial MT" w:hAnsi="Shonar Bangla" w:cs="Shonar Bangla" w:hint="cs"/>
                <w:sz w:val="24"/>
                <w:szCs w:val="24"/>
                <w:cs/>
                <w:lang w:bidi="bn-IN"/>
              </w:rPr>
              <w:t xml:space="preserve"> </w:t>
            </w:r>
          </w:p>
          <w:p w14:paraId="304E2690" w14:textId="6DD3DA42" w:rsidR="00A516E0" w:rsidRPr="00A0357E" w:rsidRDefault="00A516E0" w:rsidP="00A516E0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  <w:r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r>
              <w:rPr>
                <w:rFonts w:ascii="Shonar Bangla" w:eastAsia="Arial MT" w:hAnsi="Shonar Bangla" w:cs="Shonar Bangla"/>
                <w:sz w:val="24"/>
                <w:szCs w:val="24"/>
              </w:rPr>
              <w:t>(</w:t>
            </w:r>
            <w:proofErr w:type="spellStart"/>
            <w:r>
              <w:rPr>
                <w:rFonts w:ascii="Shonar Bangla" w:eastAsia="Arial MT" w:hAnsi="Shonar Bangla" w:cs="Shonar Bangla"/>
                <w:sz w:val="24"/>
                <w:szCs w:val="24"/>
              </w:rPr>
              <w:t>যদি</w:t>
            </w:r>
            <w:proofErr w:type="spellEnd"/>
            <w:r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honar Bangla" w:eastAsia="Arial MT" w:hAnsi="Shonar Bangla" w:cs="Shonar Bangla"/>
                <w:sz w:val="24"/>
                <w:szCs w:val="24"/>
              </w:rPr>
              <w:t>থাকে</w:t>
            </w:r>
            <w:proofErr w:type="spellEnd"/>
            <w:r>
              <w:rPr>
                <w:rFonts w:ascii="Shonar Bangla" w:eastAsia="Arial MT" w:hAnsi="Shonar Bangla" w:cs="Shonar Bangla"/>
                <w:sz w:val="24"/>
                <w:szCs w:val="24"/>
              </w:rPr>
              <w:t>)</w:t>
            </w:r>
          </w:p>
        </w:tc>
        <w:tc>
          <w:tcPr>
            <w:tcW w:w="424" w:type="pct"/>
            <w:shd w:val="clear" w:color="auto" w:fill="F2F2F2" w:themeFill="background1" w:themeFillShade="F2"/>
          </w:tcPr>
          <w:p w14:paraId="412A4166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ind w:left="213" w:right="101" w:hanging="87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0357E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সুপারিশ</w:t>
            </w:r>
          </w:p>
        </w:tc>
        <w:tc>
          <w:tcPr>
            <w:tcW w:w="333" w:type="pct"/>
            <w:shd w:val="clear" w:color="auto" w:fill="F2F2F2" w:themeFill="background1" w:themeFillShade="F2"/>
          </w:tcPr>
          <w:p w14:paraId="1D040865" w14:textId="77777777" w:rsidR="00A516E0" w:rsidRDefault="00A516E0" w:rsidP="005B62C3">
            <w:pPr>
              <w:widowControl w:val="0"/>
              <w:autoSpaceDE w:val="0"/>
              <w:autoSpaceDN w:val="0"/>
              <w:spacing w:after="0" w:line="240" w:lineRule="auto"/>
              <w:ind w:left="115"/>
              <w:jc w:val="center"/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</w:pPr>
            <w:r w:rsidRPr="00A0357E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পরিমাণ টাকা</w:t>
            </w:r>
            <w:r>
              <w:rPr>
                <w:rFonts w:ascii="Shonar Bangla" w:eastAsia="Arial MT" w:hAnsi="Shonar Bangla" w:cs="Shonar Bangla" w:hint="cs"/>
                <w:sz w:val="24"/>
                <w:szCs w:val="24"/>
                <w:cs/>
                <w:lang w:bidi="bn-IN"/>
              </w:rPr>
              <w:t xml:space="preserve"> </w:t>
            </w:r>
          </w:p>
          <w:p w14:paraId="0D1BACCA" w14:textId="4B92770C" w:rsidR="00A516E0" w:rsidRPr="00A0357E" w:rsidRDefault="00A516E0" w:rsidP="00A516E0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  <w:r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r>
              <w:rPr>
                <w:rFonts w:ascii="Shonar Bangla" w:eastAsia="Arial MT" w:hAnsi="Shonar Bangla" w:cs="Shonar Bangla"/>
                <w:sz w:val="24"/>
                <w:szCs w:val="24"/>
              </w:rPr>
              <w:t>(</w:t>
            </w:r>
            <w:proofErr w:type="spellStart"/>
            <w:r>
              <w:rPr>
                <w:rFonts w:ascii="Shonar Bangla" w:eastAsia="Arial MT" w:hAnsi="Shonar Bangla" w:cs="Shonar Bangla"/>
                <w:sz w:val="24"/>
                <w:szCs w:val="24"/>
              </w:rPr>
              <w:t>যদি</w:t>
            </w:r>
            <w:proofErr w:type="spellEnd"/>
            <w:r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honar Bangla" w:eastAsia="Arial MT" w:hAnsi="Shonar Bangla" w:cs="Shonar Bangla"/>
                <w:sz w:val="24"/>
                <w:szCs w:val="24"/>
              </w:rPr>
              <w:t>থাকে</w:t>
            </w:r>
            <w:proofErr w:type="spellEnd"/>
            <w:r>
              <w:rPr>
                <w:rFonts w:ascii="Shonar Bangla" w:eastAsia="Arial MT" w:hAnsi="Shonar Bangla" w:cs="Shonar Bangla"/>
                <w:sz w:val="24"/>
                <w:szCs w:val="24"/>
              </w:rPr>
              <w:t>)</w:t>
            </w:r>
            <w:r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</w:p>
        </w:tc>
        <w:tc>
          <w:tcPr>
            <w:tcW w:w="424" w:type="pct"/>
            <w:shd w:val="clear" w:color="auto" w:fill="F2F2F2" w:themeFill="background1" w:themeFillShade="F2"/>
          </w:tcPr>
          <w:p w14:paraId="79C086D7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ind w:left="214" w:right="100" w:hanging="87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0357E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সুপারিশ</w:t>
            </w:r>
          </w:p>
        </w:tc>
        <w:tc>
          <w:tcPr>
            <w:tcW w:w="363" w:type="pct"/>
            <w:shd w:val="clear" w:color="auto" w:fill="F2F2F2" w:themeFill="background1" w:themeFillShade="F2"/>
          </w:tcPr>
          <w:p w14:paraId="6A01CE8E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</w:pPr>
            <w:r w:rsidRPr="00A0357E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পরিমাণ টাকা</w:t>
            </w:r>
            <w:r>
              <w:rPr>
                <w:rFonts w:ascii="Shonar Bangla" w:eastAsia="Arial MT" w:hAnsi="Shonar Bangla" w:cs="Shonar Bangla" w:hint="cs"/>
                <w:sz w:val="24"/>
                <w:szCs w:val="24"/>
                <w:cs/>
                <w:lang w:bidi="bn-IN"/>
              </w:rPr>
              <w:t xml:space="preserve"> </w:t>
            </w:r>
            <w:r>
              <w:rPr>
                <w:rFonts w:ascii="Shonar Bangla" w:eastAsia="Arial MT" w:hAnsi="Shonar Bangla" w:cs="Shonar Bangla"/>
                <w:sz w:val="24"/>
                <w:szCs w:val="24"/>
              </w:rPr>
              <w:t>(</w:t>
            </w:r>
            <w:proofErr w:type="spellStart"/>
            <w:r>
              <w:rPr>
                <w:rFonts w:ascii="Shonar Bangla" w:eastAsia="Arial MT" w:hAnsi="Shonar Bangla" w:cs="Shonar Bangla"/>
                <w:sz w:val="24"/>
                <w:szCs w:val="24"/>
              </w:rPr>
              <w:t>যদি</w:t>
            </w:r>
            <w:proofErr w:type="spellEnd"/>
            <w:r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honar Bangla" w:eastAsia="Arial MT" w:hAnsi="Shonar Bangla" w:cs="Shonar Bangla"/>
                <w:sz w:val="24"/>
                <w:szCs w:val="24"/>
              </w:rPr>
              <w:t>থাকে</w:t>
            </w:r>
            <w:proofErr w:type="spellEnd"/>
            <w:r>
              <w:rPr>
                <w:rFonts w:ascii="Shonar Bangla" w:eastAsia="Arial MT" w:hAnsi="Shonar Bangla" w:cs="Shonar Bangla"/>
                <w:sz w:val="24"/>
                <w:szCs w:val="24"/>
              </w:rPr>
              <w:t>)</w:t>
            </w:r>
          </w:p>
        </w:tc>
      </w:tr>
      <w:tr w:rsidR="00A516E0" w:rsidRPr="00A0357E" w14:paraId="1398294F" w14:textId="77777777" w:rsidTr="005B62C3">
        <w:trPr>
          <w:trHeight w:val="17"/>
        </w:trPr>
        <w:tc>
          <w:tcPr>
            <w:tcW w:w="273" w:type="pct"/>
          </w:tcPr>
          <w:p w14:paraId="4B20544D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0357E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      ১</w:t>
            </w:r>
          </w:p>
        </w:tc>
        <w:tc>
          <w:tcPr>
            <w:tcW w:w="607" w:type="pct"/>
          </w:tcPr>
          <w:p w14:paraId="324EF6A6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514" w:type="pct"/>
          </w:tcPr>
          <w:p w14:paraId="1A590EA1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425" w:type="pct"/>
          </w:tcPr>
          <w:p w14:paraId="65930589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485" w:type="pct"/>
          </w:tcPr>
          <w:p w14:paraId="54484ACF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64" w:type="pct"/>
          </w:tcPr>
          <w:p w14:paraId="746AD292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454" w:type="pct"/>
          </w:tcPr>
          <w:p w14:paraId="411D100B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34" w:type="pct"/>
          </w:tcPr>
          <w:p w14:paraId="12FD4A25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424" w:type="pct"/>
          </w:tcPr>
          <w:p w14:paraId="1A12203F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33" w:type="pct"/>
          </w:tcPr>
          <w:p w14:paraId="446BCA35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424" w:type="pct"/>
          </w:tcPr>
          <w:p w14:paraId="76392B5E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63" w:type="pct"/>
          </w:tcPr>
          <w:p w14:paraId="0A41A65E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A516E0" w:rsidRPr="00A0357E" w14:paraId="0F38BEA6" w14:textId="77777777" w:rsidTr="005B62C3">
        <w:trPr>
          <w:trHeight w:val="17"/>
        </w:trPr>
        <w:tc>
          <w:tcPr>
            <w:tcW w:w="273" w:type="pct"/>
          </w:tcPr>
          <w:p w14:paraId="4F758846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0357E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      ২</w:t>
            </w:r>
          </w:p>
        </w:tc>
        <w:tc>
          <w:tcPr>
            <w:tcW w:w="607" w:type="pct"/>
          </w:tcPr>
          <w:p w14:paraId="6AF9D7B1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514" w:type="pct"/>
          </w:tcPr>
          <w:p w14:paraId="0DD4A195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425" w:type="pct"/>
          </w:tcPr>
          <w:p w14:paraId="31478368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485" w:type="pct"/>
          </w:tcPr>
          <w:p w14:paraId="1F89020D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64" w:type="pct"/>
          </w:tcPr>
          <w:p w14:paraId="66207B52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454" w:type="pct"/>
          </w:tcPr>
          <w:p w14:paraId="0727E763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34" w:type="pct"/>
          </w:tcPr>
          <w:p w14:paraId="20E47857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424" w:type="pct"/>
          </w:tcPr>
          <w:p w14:paraId="77E95DFF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33" w:type="pct"/>
          </w:tcPr>
          <w:p w14:paraId="4EC7E8E9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424" w:type="pct"/>
          </w:tcPr>
          <w:p w14:paraId="663F146D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63" w:type="pct"/>
          </w:tcPr>
          <w:p w14:paraId="1CFF7503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A516E0" w:rsidRPr="00A0357E" w14:paraId="30E2F43C" w14:textId="77777777" w:rsidTr="005B62C3">
        <w:trPr>
          <w:trHeight w:val="17"/>
        </w:trPr>
        <w:tc>
          <w:tcPr>
            <w:tcW w:w="273" w:type="pct"/>
          </w:tcPr>
          <w:p w14:paraId="0EF68F85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0357E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      ৩</w:t>
            </w:r>
          </w:p>
        </w:tc>
        <w:tc>
          <w:tcPr>
            <w:tcW w:w="607" w:type="pct"/>
          </w:tcPr>
          <w:p w14:paraId="23EC910C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514" w:type="pct"/>
          </w:tcPr>
          <w:p w14:paraId="458547E2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425" w:type="pct"/>
          </w:tcPr>
          <w:p w14:paraId="252390BB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485" w:type="pct"/>
          </w:tcPr>
          <w:p w14:paraId="6074116D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64" w:type="pct"/>
          </w:tcPr>
          <w:p w14:paraId="5FCD64FA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454" w:type="pct"/>
          </w:tcPr>
          <w:p w14:paraId="65A7B79D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34" w:type="pct"/>
          </w:tcPr>
          <w:p w14:paraId="6E3BF858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424" w:type="pct"/>
          </w:tcPr>
          <w:p w14:paraId="0DB340E8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33" w:type="pct"/>
          </w:tcPr>
          <w:p w14:paraId="30CDBE5A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424" w:type="pct"/>
          </w:tcPr>
          <w:p w14:paraId="600C53C4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63" w:type="pct"/>
          </w:tcPr>
          <w:p w14:paraId="53F67492" w14:textId="77777777" w:rsidR="00A516E0" w:rsidRPr="00A0357E" w:rsidRDefault="00A516E0" w:rsidP="005B62C3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</w:tbl>
    <w:p w14:paraId="0DC06A8E" w14:textId="77777777" w:rsidR="00A516E0" w:rsidRPr="003E54E7" w:rsidRDefault="00A516E0" w:rsidP="00A516E0">
      <w:pPr>
        <w:widowControl w:val="0"/>
        <w:autoSpaceDE w:val="0"/>
        <w:autoSpaceDN w:val="0"/>
        <w:spacing w:after="0" w:line="240" w:lineRule="auto"/>
        <w:ind w:left="466"/>
        <w:rPr>
          <w:rFonts w:ascii="Shonar Bangla" w:eastAsia="Times New Roman" w:hAnsi="Shonar Bangla" w:cs="Shonar Bangla"/>
          <w:b/>
          <w:sz w:val="4"/>
          <w:szCs w:val="4"/>
          <w:cs/>
          <w:lang w:bidi="bn-IN"/>
        </w:rPr>
      </w:pPr>
    </w:p>
    <w:p w14:paraId="29C48B60" w14:textId="77777777" w:rsidR="00A516E0" w:rsidRPr="00A0357E" w:rsidRDefault="00A516E0" w:rsidP="00A516E0">
      <w:pPr>
        <w:widowControl w:val="0"/>
        <w:autoSpaceDE w:val="0"/>
        <w:autoSpaceDN w:val="0"/>
        <w:spacing w:after="0" w:line="240" w:lineRule="auto"/>
        <w:ind w:left="466"/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</w:pPr>
      <w:r w:rsidRPr="003E54E7">
        <w:rPr>
          <w:rFonts w:ascii="Shonar Bangla" w:eastAsia="Times New Roman" w:hAnsi="Shonar Bangla" w:cs="Shonar Bangla"/>
          <w:bCs/>
          <w:sz w:val="24"/>
          <w:szCs w:val="24"/>
          <w:cs/>
          <w:lang w:bidi="bn-IN"/>
        </w:rPr>
        <w:t>দ্রষ্টব্য</w:t>
      </w:r>
      <w:r w:rsidRPr="00735F44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>:</w:t>
      </w:r>
      <w:r>
        <w:rPr>
          <w:rFonts w:ascii="Shonar Bangla" w:eastAsia="Times New Roman" w:hAnsi="Shonar Bangla" w:cs="Shonar Bangla" w:hint="cs"/>
          <w:b/>
          <w:sz w:val="24"/>
          <w:szCs w:val="24"/>
          <w:cs/>
          <w:lang w:bidi="bn-IN"/>
        </w:rPr>
        <w:t xml:space="preserve"> </w:t>
      </w:r>
      <w:r w:rsidRPr="00735F44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>নিষ্পত্তি করার সিদ্ধান্তের উপর ভিত্তি করে</w:t>
      </w:r>
      <w:r>
        <w:rPr>
          <w:rFonts w:ascii="Shonar Bangla" w:eastAsia="Times New Roman" w:hAnsi="Shonar Bangla" w:cs="Shonar Bangla" w:hint="cs"/>
          <w:b/>
          <w:sz w:val="24"/>
          <w:szCs w:val="24"/>
          <w:cs/>
          <w:lang w:bidi="bn-IN"/>
        </w:rPr>
        <w:t xml:space="preserve"> </w:t>
      </w:r>
      <w:r w:rsidRPr="00735F44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 xml:space="preserve">এই মাসে বন্ধ করা সুপারিশের সংখ্যা এবং </w:t>
      </w:r>
      <w:r>
        <w:rPr>
          <w:rFonts w:ascii="Shonar Bangla" w:eastAsia="Times New Roman" w:hAnsi="Shonar Bangla" w:cs="Shonar Bangla" w:hint="cs"/>
          <w:b/>
          <w:sz w:val="24"/>
          <w:szCs w:val="24"/>
          <w:cs/>
          <w:lang w:bidi="bn-IN"/>
        </w:rPr>
        <w:t xml:space="preserve">টাকার </w:t>
      </w:r>
      <w:r w:rsidRPr="00735F44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>পরিমাণ</w:t>
      </w:r>
      <w:r w:rsidRPr="0076650B">
        <w:rPr>
          <w:rFonts w:ascii="Shonar Bangla" w:eastAsia="Times New Roman" w:hAnsi="Shonar Bangla" w:cs="Shonar Bangla"/>
          <w:bCs/>
          <w:sz w:val="24"/>
          <w:szCs w:val="24"/>
        </w:rPr>
        <w:t>।</w:t>
      </w:r>
    </w:p>
    <w:p w14:paraId="7423A7C8" w14:textId="77777777" w:rsidR="00A516E0" w:rsidRDefault="00A516E0" w:rsidP="00A516E0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665"/>
        <w:rPr>
          <w:rFonts w:ascii="Shonar Bangla" w:eastAsia="Times New Roman" w:hAnsi="Shonar Bangla" w:cs="Shonar Bangla"/>
          <w:bCs/>
          <w:sz w:val="24"/>
          <w:szCs w:val="24"/>
        </w:rPr>
      </w:pPr>
      <w:proofErr w:type="spellStart"/>
      <w:r w:rsidRPr="0046760A">
        <w:rPr>
          <w:rFonts w:ascii="Shonar Bangla" w:eastAsia="Times New Roman" w:hAnsi="Shonar Bangla" w:cs="Shonar Bangla"/>
          <w:bCs/>
          <w:sz w:val="24"/>
          <w:szCs w:val="24"/>
        </w:rPr>
        <w:t>উল্লেখ্য</w:t>
      </w:r>
      <w:proofErr w:type="spellEnd"/>
      <w:r w:rsidRPr="0046760A">
        <w:rPr>
          <w:rFonts w:ascii="Shonar Bangla" w:eastAsia="Times New Roman" w:hAnsi="Shonar Bangla" w:cs="Shonar Bangla"/>
          <w:bCs/>
          <w:sz w:val="24"/>
          <w:szCs w:val="24"/>
        </w:rPr>
        <w:t xml:space="preserve">, </w:t>
      </w:r>
      <w:proofErr w:type="spellStart"/>
      <w:r w:rsidRPr="0046760A">
        <w:rPr>
          <w:rFonts w:ascii="Shonar Bangla" w:eastAsia="Times New Roman" w:hAnsi="Shonar Bangla" w:cs="Shonar Bangla"/>
          <w:bCs/>
          <w:sz w:val="24"/>
          <w:szCs w:val="24"/>
        </w:rPr>
        <w:t>ইতোমধ্যে</w:t>
      </w:r>
      <w:proofErr w:type="spellEnd"/>
      <w:r w:rsidRPr="0046760A">
        <w:rPr>
          <w:rFonts w:ascii="Shonar Bangla" w:eastAsia="Times New Roman" w:hAnsi="Shonar Bangla" w:cs="Shonar Bangla"/>
          <w:bCs/>
          <w:sz w:val="24"/>
          <w:szCs w:val="24"/>
        </w:rPr>
        <w:t xml:space="preserve"> </w:t>
      </w:r>
      <w:proofErr w:type="spellStart"/>
      <w:r w:rsidRPr="0046760A">
        <w:rPr>
          <w:rFonts w:ascii="Shonar Bangla" w:eastAsia="Times New Roman" w:hAnsi="Shonar Bangla" w:cs="Shonar Bangla"/>
          <w:bCs/>
          <w:sz w:val="24"/>
          <w:szCs w:val="24"/>
        </w:rPr>
        <w:t>কিছু</w:t>
      </w:r>
      <w:proofErr w:type="spellEnd"/>
      <w:r w:rsidRPr="0046760A">
        <w:rPr>
          <w:rFonts w:ascii="Shonar Bangla" w:eastAsia="Times New Roman" w:hAnsi="Shonar Bangla" w:cs="Shonar Bangla"/>
          <w:bCs/>
          <w:sz w:val="24"/>
          <w:szCs w:val="24"/>
        </w:rPr>
        <w:t xml:space="preserve"> </w:t>
      </w:r>
      <w:proofErr w:type="spellStart"/>
      <w:r w:rsidRPr="0046760A">
        <w:rPr>
          <w:rFonts w:ascii="Shonar Bangla" w:eastAsia="Times New Roman" w:hAnsi="Shonar Bangla" w:cs="Shonar Bangla"/>
          <w:bCs/>
          <w:sz w:val="24"/>
          <w:szCs w:val="24"/>
        </w:rPr>
        <w:t>সুপারিশ</w:t>
      </w:r>
      <w:proofErr w:type="spellEnd"/>
      <w:r w:rsidRPr="0046760A">
        <w:rPr>
          <w:rFonts w:ascii="Shonar Bangla" w:eastAsia="Times New Roman" w:hAnsi="Shonar Bangla" w:cs="Shonar Bangla"/>
          <w:bCs/>
          <w:sz w:val="24"/>
          <w:szCs w:val="24"/>
        </w:rPr>
        <w:t xml:space="preserve"> </w:t>
      </w:r>
      <w:proofErr w:type="spellStart"/>
      <w:r w:rsidRPr="0046760A">
        <w:rPr>
          <w:rFonts w:ascii="Shonar Bangla" w:eastAsia="Times New Roman" w:hAnsi="Shonar Bangla" w:cs="Shonar Bangla"/>
          <w:bCs/>
          <w:sz w:val="24"/>
          <w:szCs w:val="24"/>
        </w:rPr>
        <w:t>বাস্তবায়ন</w:t>
      </w:r>
      <w:proofErr w:type="spellEnd"/>
      <w:r w:rsidRPr="0046760A">
        <w:rPr>
          <w:rFonts w:ascii="Shonar Bangla" w:eastAsia="Times New Roman" w:hAnsi="Shonar Bangla" w:cs="Shonar Bangla"/>
          <w:bCs/>
          <w:sz w:val="24"/>
          <w:szCs w:val="24"/>
        </w:rPr>
        <w:t xml:space="preserve"> </w:t>
      </w:r>
      <w:proofErr w:type="spellStart"/>
      <w:r w:rsidRPr="0046760A">
        <w:rPr>
          <w:rFonts w:ascii="Shonar Bangla" w:eastAsia="Times New Roman" w:hAnsi="Shonar Bangla" w:cs="Shonar Bangla"/>
          <w:bCs/>
          <w:sz w:val="24"/>
          <w:szCs w:val="24"/>
        </w:rPr>
        <w:t>করা</w:t>
      </w:r>
      <w:proofErr w:type="spellEnd"/>
      <w:r w:rsidRPr="0046760A">
        <w:rPr>
          <w:rFonts w:ascii="Shonar Bangla" w:eastAsia="Times New Roman" w:hAnsi="Shonar Bangla" w:cs="Shonar Bangla"/>
          <w:bCs/>
          <w:sz w:val="24"/>
          <w:szCs w:val="24"/>
        </w:rPr>
        <w:t xml:space="preserve"> </w:t>
      </w:r>
      <w:proofErr w:type="spellStart"/>
      <w:r w:rsidRPr="0046760A">
        <w:rPr>
          <w:rFonts w:ascii="Shonar Bangla" w:eastAsia="Times New Roman" w:hAnsi="Shonar Bangla" w:cs="Shonar Bangla"/>
          <w:bCs/>
          <w:sz w:val="24"/>
          <w:szCs w:val="24"/>
        </w:rPr>
        <w:t>হয়েছে</w:t>
      </w:r>
      <w:proofErr w:type="spellEnd"/>
      <w:r w:rsidRPr="0046760A">
        <w:rPr>
          <w:rFonts w:ascii="Shonar Bangla" w:eastAsia="Times New Roman" w:hAnsi="Shonar Bangla" w:cs="Shonar Bangla"/>
          <w:bCs/>
          <w:sz w:val="24"/>
          <w:szCs w:val="24"/>
        </w:rPr>
        <w:t xml:space="preserve"> । </w:t>
      </w:r>
      <w:proofErr w:type="spellStart"/>
      <w:r w:rsidRPr="0046760A">
        <w:rPr>
          <w:rFonts w:ascii="Shonar Bangla" w:eastAsia="Times New Roman" w:hAnsi="Shonar Bangla" w:cs="Shonar Bangla"/>
          <w:bCs/>
          <w:sz w:val="24"/>
          <w:szCs w:val="24"/>
        </w:rPr>
        <w:t>একই</w:t>
      </w:r>
      <w:proofErr w:type="spellEnd"/>
      <w:r w:rsidRPr="0046760A">
        <w:rPr>
          <w:rFonts w:ascii="Shonar Bangla" w:eastAsia="Times New Roman" w:hAnsi="Shonar Bangla" w:cs="Shonar Bangla"/>
          <w:bCs/>
          <w:sz w:val="24"/>
          <w:szCs w:val="24"/>
        </w:rPr>
        <w:t xml:space="preserve"> </w:t>
      </w:r>
      <w:proofErr w:type="spellStart"/>
      <w:r w:rsidRPr="0046760A">
        <w:rPr>
          <w:rFonts w:ascii="Shonar Bangla" w:eastAsia="Times New Roman" w:hAnsi="Shonar Bangla" w:cs="Shonar Bangla"/>
          <w:bCs/>
          <w:sz w:val="24"/>
          <w:szCs w:val="24"/>
        </w:rPr>
        <w:t>সাথে</w:t>
      </w:r>
      <w:proofErr w:type="spellEnd"/>
      <w:r w:rsidRPr="0046760A">
        <w:rPr>
          <w:rFonts w:ascii="Shonar Bangla" w:eastAsia="Times New Roman" w:hAnsi="Shonar Bangla" w:cs="Shonar Bangla"/>
          <w:bCs/>
          <w:sz w:val="24"/>
          <w:szCs w:val="24"/>
        </w:rPr>
        <w:t xml:space="preserve"> </w:t>
      </w:r>
      <w:proofErr w:type="spellStart"/>
      <w:r w:rsidRPr="0046760A">
        <w:rPr>
          <w:rFonts w:ascii="Shonar Bangla" w:eastAsia="Times New Roman" w:hAnsi="Shonar Bangla" w:cs="Shonar Bangla"/>
          <w:bCs/>
          <w:sz w:val="24"/>
          <w:szCs w:val="24"/>
        </w:rPr>
        <w:t>বাস্তবায়নযোগ্য</w:t>
      </w:r>
      <w:proofErr w:type="spellEnd"/>
      <w:r w:rsidRPr="0046760A">
        <w:rPr>
          <w:rFonts w:ascii="Shonar Bangla" w:eastAsia="Times New Roman" w:hAnsi="Shonar Bangla" w:cs="Shonar Bangla"/>
          <w:bCs/>
          <w:sz w:val="24"/>
          <w:szCs w:val="24"/>
        </w:rPr>
        <w:t xml:space="preserve"> </w:t>
      </w:r>
      <w:proofErr w:type="spellStart"/>
      <w:r w:rsidRPr="0046760A">
        <w:rPr>
          <w:rFonts w:ascii="Shonar Bangla" w:eastAsia="Times New Roman" w:hAnsi="Shonar Bangla" w:cs="Shonar Bangla"/>
          <w:bCs/>
          <w:sz w:val="24"/>
          <w:szCs w:val="24"/>
        </w:rPr>
        <w:t>সুপারিশসমূহ</w:t>
      </w:r>
      <w:proofErr w:type="spellEnd"/>
      <w:r w:rsidRPr="0046760A">
        <w:rPr>
          <w:rFonts w:ascii="Shonar Bangla" w:eastAsia="Times New Roman" w:hAnsi="Shonar Bangla" w:cs="Shonar Bangla"/>
          <w:bCs/>
          <w:sz w:val="24"/>
          <w:szCs w:val="24"/>
        </w:rPr>
        <w:t xml:space="preserve"> </w:t>
      </w:r>
      <w:proofErr w:type="spellStart"/>
      <w:r w:rsidRPr="0046760A">
        <w:rPr>
          <w:rFonts w:ascii="Shonar Bangla" w:eastAsia="Times New Roman" w:hAnsi="Shonar Bangla" w:cs="Shonar Bangla"/>
          <w:bCs/>
          <w:sz w:val="24"/>
          <w:szCs w:val="24"/>
        </w:rPr>
        <w:t>নিম্নরূপ</w:t>
      </w:r>
      <w:proofErr w:type="spellEnd"/>
      <w:r w:rsidRPr="0046760A">
        <w:rPr>
          <w:rFonts w:ascii="Shonar Bangla" w:eastAsia="Times New Roman" w:hAnsi="Shonar Bangla" w:cs="Shonar Bangla"/>
          <w:bCs/>
          <w:sz w:val="24"/>
          <w:szCs w:val="24"/>
        </w:rPr>
        <w:t>:</w:t>
      </w:r>
    </w:p>
    <w:p w14:paraId="16E88F8E" w14:textId="77777777" w:rsidR="00A516E0" w:rsidRDefault="00A516E0" w:rsidP="00A516E0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665"/>
        <w:rPr>
          <w:rFonts w:ascii="Shonar Bangla" w:eastAsia="Times New Roman" w:hAnsi="Shonar Bangla" w:cs="Shonar Bangla"/>
          <w:bCs/>
          <w:sz w:val="24"/>
          <w:szCs w:val="24"/>
        </w:rPr>
      </w:pPr>
      <w:r>
        <w:rPr>
          <w:rFonts w:ascii="Shonar Bangla" w:eastAsia="Times New Roman" w:hAnsi="Shonar Bangla" w:cs="Shonar Bangla"/>
          <w:bCs/>
          <w:sz w:val="24"/>
          <w:szCs w:val="24"/>
        </w:rPr>
        <w:t>১.</w:t>
      </w:r>
    </w:p>
    <w:p w14:paraId="72D803A3" w14:textId="77777777" w:rsidR="00A516E0" w:rsidRDefault="00A516E0" w:rsidP="00A516E0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665"/>
        <w:rPr>
          <w:rFonts w:ascii="Shonar Bangla" w:eastAsia="Times New Roman" w:hAnsi="Shonar Bangla" w:cs="Shonar Bangla"/>
          <w:bCs/>
          <w:sz w:val="24"/>
          <w:szCs w:val="24"/>
        </w:rPr>
      </w:pPr>
      <w:r>
        <w:rPr>
          <w:rFonts w:ascii="Shonar Bangla" w:eastAsia="Times New Roman" w:hAnsi="Shonar Bangla" w:cs="Shonar Bangla"/>
          <w:bCs/>
          <w:sz w:val="24"/>
          <w:szCs w:val="24"/>
        </w:rPr>
        <w:t>২.</w:t>
      </w:r>
    </w:p>
    <w:p w14:paraId="69476818" w14:textId="77777777" w:rsidR="00A516E0" w:rsidRDefault="00A516E0" w:rsidP="00A516E0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bCs/>
          <w:sz w:val="24"/>
          <w:szCs w:val="24"/>
        </w:rPr>
      </w:pPr>
    </w:p>
    <w:p w14:paraId="08D9C8C6" w14:textId="77777777" w:rsidR="00A516E0" w:rsidRDefault="00A516E0" w:rsidP="00A516E0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bCs/>
          <w:sz w:val="24"/>
          <w:szCs w:val="24"/>
        </w:rPr>
      </w:pPr>
    </w:p>
    <w:tbl>
      <w:tblPr>
        <w:tblW w:w="4775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6"/>
        <w:gridCol w:w="5893"/>
        <w:gridCol w:w="3333"/>
      </w:tblGrid>
      <w:tr w:rsidR="00A516E0" w:rsidRPr="00735F44" w14:paraId="419D4CC6" w14:textId="77777777" w:rsidTr="00A516E0">
        <w:trPr>
          <w:trHeight w:val="951"/>
        </w:trPr>
        <w:tc>
          <w:tcPr>
            <w:tcW w:w="1540" w:type="pct"/>
            <w:vAlign w:val="center"/>
          </w:tcPr>
          <w:p w14:paraId="73715C0C" w14:textId="77777777" w:rsidR="00A516E0" w:rsidRDefault="00A516E0" w:rsidP="005B62C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</w:rPr>
            </w:pPr>
            <w:r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প্রস্তুতকারীর</w:t>
            </w:r>
            <w:r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honar Bangla" w:eastAsia="Times New Roman" w:hAnsi="Shonar Bangla" w:cs="Shonar Bangla"/>
                <w:sz w:val="24"/>
                <w:szCs w:val="24"/>
              </w:rPr>
              <w:t>নাম</w:t>
            </w:r>
            <w:proofErr w:type="spellEnd"/>
            <w:r w:rsidRPr="005637BA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5637BA">
              <w:rPr>
                <w:rFonts w:ascii="Shonar Bangla" w:eastAsia="Times New Roman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5EE537D0" w14:textId="77777777" w:rsidR="00A516E0" w:rsidRPr="0003442C" w:rsidRDefault="00A516E0" w:rsidP="005B62C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Shonar Bangla" w:eastAsia="Times New Roman" w:hAnsi="Shonar Bangla" w:cs="Shonar Bangla"/>
                <w:color w:val="000000"/>
                <w:sz w:val="24"/>
                <w:szCs w:val="24"/>
              </w:rPr>
            </w:pPr>
            <w:r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(নিরীক্ষক)</w:t>
            </w:r>
          </w:p>
        </w:tc>
        <w:tc>
          <w:tcPr>
            <w:tcW w:w="2210" w:type="pct"/>
            <w:vAlign w:val="center"/>
          </w:tcPr>
          <w:p w14:paraId="1A9AFF5B" w14:textId="77777777" w:rsidR="00A516E0" w:rsidRDefault="00A516E0" w:rsidP="005B62C3">
            <w:pPr>
              <w:shd w:val="clear" w:color="auto" w:fill="FFFFFF" w:themeFill="background1"/>
              <w:spacing w:after="0" w:line="240" w:lineRule="auto"/>
              <w:ind w:left="1740"/>
              <w:rPr>
                <w:rFonts w:ascii="Shonar Bangla" w:eastAsia="Times New Roman" w:hAnsi="Shonar Bangla" w:cs="Shonar Bangla"/>
                <w:sz w:val="24"/>
                <w:szCs w:val="24"/>
              </w:rPr>
            </w:pPr>
            <w:r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যাচাই</w:t>
            </w:r>
            <w:proofErr w:type="spellStart"/>
            <w:r w:rsidRPr="005637BA">
              <w:rPr>
                <w:rFonts w:ascii="Shonar Bangla" w:eastAsia="Times New Roman" w:hAnsi="Shonar Bangla" w:cs="Shonar Bangla"/>
                <w:sz w:val="24"/>
                <w:szCs w:val="24"/>
              </w:rPr>
              <w:t>কারীর</w:t>
            </w:r>
            <w:proofErr w:type="spellEnd"/>
            <w:r w:rsidRPr="005637BA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honar Bangla" w:eastAsia="Times New Roman" w:hAnsi="Shonar Bangla" w:cs="Shonar Bangla"/>
                <w:sz w:val="24"/>
                <w:szCs w:val="24"/>
              </w:rPr>
              <w:t>নাম</w:t>
            </w:r>
            <w:proofErr w:type="spellEnd"/>
            <w:r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r w:rsidRPr="005637BA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ও </w:t>
            </w:r>
            <w:proofErr w:type="spellStart"/>
            <w:r w:rsidRPr="005637BA">
              <w:rPr>
                <w:rFonts w:ascii="Shonar Bangla" w:eastAsia="Times New Roman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474302E6" w14:textId="77777777" w:rsidR="00A516E0" w:rsidRPr="00682583" w:rsidRDefault="00A516E0" w:rsidP="005B62C3">
            <w:pPr>
              <w:shd w:val="clear" w:color="auto" w:fill="FFFFFF" w:themeFill="background1"/>
              <w:spacing w:after="0" w:line="240" w:lineRule="auto"/>
              <w:ind w:left="840"/>
              <w:rPr>
                <w:rFonts w:ascii="Shonar Bangla" w:eastAsia="Times New Roman" w:hAnsi="Shonar Bangla" w:cs="Shonar Bangla"/>
                <w:color w:val="000000"/>
                <w:sz w:val="24"/>
                <w:szCs w:val="24"/>
              </w:rPr>
            </w:pPr>
            <w:r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 xml:space="preserve">                        সহ/উপ পরিচালক</w:t>
            </w:r>
          </w:p>
        </w:tc>
        <w:tc>
          <w:tcPr>
            <w:tcW w:w="1250" w:type="pct"/>
          </w:tcPr>
          <w:p w14:paraId="70D31E46" w14:textId="77777777" w:rsidR="00A516E0" w:rsidRDefault="00A516E0" w:rsidP="005B62C3">
            <w:pPr>
              <w:shd w:val="clear" w:color="auto" w:fill="FFFFFF" w:themeFill="background1"/>
              <w:spacing w:after="0" w:line="240" w:lineRule="auto"/>
              <w:ind w:left="620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5637BA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5637BA">
              <w:rPr>
                <w:rFonts w:ascii="Shonar Bangla" w:eastAsia="Arial MT" w:hAnsi="Shonar Bangla" w:cs="Shonar Bangla"/>
                <w:sz w:val="24"/>
                <w:szCs w:val="24"/>
              </w:rPr>
              <w:t>অনুমোদনকারীর</w:t>
            </w:r>
            <w:proofErr w:type="spellEnd"/>
            <w:r w:rsidRPr="005637BA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honar Bangla" w:eastAsia="Arial MT" w:hAnsi="Shonar Bangla" w:cs="Shonar Bangla"/>
                <w:sz w:val="24"/>
                <w:szCs w:val="24"/>
              </w:rPr>
              <w:t>নাম</w:t>
            </w:r>
            <w:proofErr w:type="spellEnd"/>
            <w:r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r w:rsidRPr="005637BA">
              <w:rPr>
                <w:rFonts w:ascii="Shonar Bangla" w:eastAsia="Arial MT" w:hAnsi="Shonar Bangla" w:cs="Shonar Bangla"/>
                <w:sz w:val="24"/>
                <w:szCs w:val="24"/>
              </w:rPr>
              <w:t xml:space="preserve">ও </w:t>
            </w:r>
            <w:proofErr w:type="spellStart"/>
            <w:r w:rsidRPr="005637BA">
              <w:rPr>
                <w:rFonts w:ascii="Shonar Bangla" w:eastAsia="Arial MT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6E3D52C5" w14:textId="77777777" w:rsidR="00A516E0" w:rsidRPr="00735F44" w:rsidRDefault="00A516E0" w:rsidP="005B62C3">
            <w:pPr>
              <w:shd w:val="clear" w:color="auto" w:fill="FFFFFF" w:themeFill="background1"/>
              <w:spacing w:after="0" w:line="240" w:lineRule="auto"/>
              <w:ind w:left="-10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প্রধান, অভ্যন্তরীণ নিরীক্ষা ইউনিট /প্রধান নিরীক্ষা নির্বাহী</w:t>
            </w:r>
          </w:p>
        </w:tc>
      </w:tr>
    </w:tbl>
    <w:p w14:paraId="4A970F7C" w14:textId="77777777" w:rsidR="00A516E0" w:rsidRPr="00C56150" w:rsidRDefault="00A516E0" w:rsidP="00A516E0">
      <w:pPr>
        <w:tabs>
          <w:tab w:val="left" w:pos="9195"/>
        </w:tabs>
        <w:rPr>
          <w:rFonts w:ascii="Shonar Bangla" w:eastAsia="Times New Roman" w:hAnsi="Shonar Bangla" w:cs="Shonar Bangla"/>
          <w:sz w:val="24"/>
          <w:szCs w:val="30"/>
          <w:cs/>
          <w:lang w:bidi="bn-IN"/>
        </w:rPr>
        <w:sectPr w:rsidR="00A516E0" w:rsidRPr="00C56150" w:rsidSect="00A516E0">
          <w:pgSz w:w="16840" w:h="11910" w:orient="landscape"/>
          <w:pgMar w:top="1440" w:right="1440" w:bottom="1440" w:left="1440" w:header="0" w:footer="1058" w:gutter="0"/>
          <w:cols w:space="720"/>
        </w:sectPr>
      </w:pPr>
    </w:p>
    <w:p w14:paraId="1170EF71" w14:textId="6A4A943A" w:rsidR="00B467BC" w:rsidRDefault="00B467BC" w:rsidP="00A516E0"/>
    <w:sectPr w:rsidR="00B467BC" w:rsidSect="00A516E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Arial MT">
    <w:altName w:val="Arial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6E0"/>
    <w:rsid w:val="00266029"/>
    <w:rsid w:val="003D2C49"/>
    <w:rsid w:val="00A516E0"/>
    <w:rsid w:val="00B467BC"/>
    <w:rsid w:val="00C803CD"/>
    <w:rsid w:val="00D4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DD523"/>
  <w15:chartTrackingRefBased/>
  <w15:docId w15:val="{CBF3A220-EFAF-4685-9461-AEABCED02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6E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16E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16E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16E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16E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16E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16E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16E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16E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16E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16E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516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16E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16E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16E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16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16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16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16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16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516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16E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516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16E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516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16E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516E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16E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16E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16E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2026-01-27T06:57:00Z</dcterms:created>
  <dcterms:modified xsi:type="dcterms:W3CDTF">2026-01-27T07:00:00Z</dcterms:modified>
</cp:coreProperties>
</file>